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E10" w:rsidRDefault="00A06E10" w:rsidP="00A06E10">
      <w:pPr>
        <w:pStyle w:val="tc2"/>
        <w:shd w:val="clear" w:color="auto" w:fill="FFFFFF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УКРАЇНА </w:t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ГОРОДОЦЬКА МІСЬКА РАДА</w:t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A06E10" w:rsidRDefault="00A06E10" w:rsidP="00A06E10">
      <w:pPr>
        <w:pStyle w:val="6"/>
        <w:jc w:val="center"/>
        <w:rPr>
          <w:b/>
          <w:i w:val="0"/>
          <w:color w:val="auto"/>
          <w:lang w:val="uk-UA"/>
        </w:rPr>
      </w:pPr>
      <w:r>
        <w:rPr>
          <w:b/>
          <w:i w:val="0"/>
          <w:color w:val="auto"/>
        </w:rPr>
        <w:t>ВИКОНАВЧИЙ  КОМІТЕТ</w:t>
      </w:r>
    </w:p>
    <w:p w:rsidR="00A06E10" w:rsidRDefault="00A06E10" w:rsidP="00A06E10">
      <w:pPr>
        <w:rPr>
          <w:sz w:val="28"/>
          <w:szCs w:val="28"/>
          <w:lang w:val="uk-UA" w:eastAsia="en-US"/>
        </w:rPr>
      </w:pPr>
    </w:p>
    <w:p w:rsidR="00A06E10" w:rsidRDefault="00A06E10" w:rsidP="00A06E10">
      <w:pPr>
        <w:pStyle w:val="a3"/>
        <w:tabs>
          <w:tab w:val="left" w:pos="0"/>
        </w:tabs>
        <w:ind w:left="0" w:right="-185" w:firstLine="0"/>
        <w:jc w:val="center"/>
        <w:rPr>
          <w:b/>
          <w:sz w:val="32"/>
          <w:szCs w:val="32"/>
        </w:rPr>
      </w:pPr>
      <w:r w:rsidRPr="001C45C5">
        <w:rPr>
          <w:b/>
          <w:sz w:val="32"/>
          <w:szCs w:val="32"/>
        </w:rPr>
        <w:t>РІШЕННЯ №</w:t>
      </w:r>
    </w:p>
    <w:p w:rsidR="00CB7538" w:rsidRPr="00CB7538" w:rsidRDefault="00CB7538" w:rsidP="00CB7538">
      <w:pPr>
        <w:jc w:val="center"/>
        <w:rPr>
          <w:sz w:val="28"/>
          <w:szCs w:val="28"/>
        </w:rPr>
      </w:pPr>
      <w:proofErr w:type="spellStart"/>
      <w:r w:rsidRPr="00CB7538">
        <w:rPr>
          <w:sz w:val="28"/>
          <w:szCs w:val="28"/>
        </w:rPr>
        <w:t>від</w:t>
      </w:r>
      <w:proofErr w:type="spellEnd"/>
      <w:r w:rsidRPr="00CB7538">
        <w:rPr>
          <w:sz w:val="28"/>
          <w:szCs w:val="28"/>
        </w:rPr>
        <w:t xml:space="preserve"> 20 </w:t>
      </w:r>
      <w:proofErr w:type="spellStart"/>
      <w:r w:rsidRPr="00CB7538">
        <w:rPr>
          <w:sz w:val="28"/>
          <w:szCs w:val="28"/>
        </w:rPr>
        <w:t>жовтня</w:t>
      </w:r>
      <w:proofErr w:type="spellEnd"/>
      <w:r w:rsidRPr="00CB7538">
        <w:rPr>
          <w:sz w:val="28"/>
          <w:szCs w:val="28"/>
        </w:rPr>
        <w:t xml:space="preserve"> 2020 року</w:t>
      </w:r>
    </w:p>
    <w:p w:rsidR="00CB7538" w:rsidRPr="00CB7538" w:rsidRDefault="00CB7538" w:rsidP="00F56AAC">
      <w:pPr>
        <w:tabs>
          <w:tab w:val="left" w:pos="4253"/>
          <w:tab w:val="left" w:pos="4820"/>
          <w:tab w:val="left" w:pos="5387"/>
          <w:tab w:val="left" w:pos="5529"/>
          <w:tab w:val="left" w:pos="7371"/>
        </w:tabs>
        <w:ind w:right="4819"/>
        <w:jc w:val="both"/>
        <w:rPr>
          <w:b/>
          <w:sz w:val="16"/>
          <w:szCs w:val="16"/>
          <w:lang w:val="uk-UA"/>
        </w:rPr>
      </w:pPr>
    </w:p>
    <w:p w:rsidR="00A06E10" w:rsidRDefault="00A06E10" w:rsidP="00F56AAC">
      <w:pPr>
        <w:tabs>
          <w:tab w:val="left" w:pos="4253"/>
          <w:tab w:val="left" w:pos="4820"/>
          <w:tab w:val="left" w:pos="5387"/>
          <w:tab w:val="left" w:pos="5529"/>
          <w:tab w:val="left" w:pos="7371"/>
        </w:tabs>
        <w:ind w:right="481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F56AAC">
        <w:rPr>
          <w:b/>
          <w:sz w:val="28"/>
          <w:szCs w:val="28"/>
          <w:lang w:val="uk-UA"/>
        </w:rPr>
        <w:t>присвоєння</w:t>
      </w:r>
      <w:r w:rsidR="00C07DE4">
        <w:rPr>
          <w:b/>
          <w:sz w:val="28"/>
          <w:szCs w:val="28"/>
          <w:lang w:val="uk-UA"/>
        </w:rPr>
        <w:t xml:space="preserve"> адресного номера</w:t>
      </w:r>
      <w:r>
        <w:rPr>
          <w:b/>
          <w:sz w:val="28"/>
          <w:szCs w:val="28"/>
          <w:lang w:val="uk-UA"/>
        </w:rPr>
        <w:t xml:space="preserve"> </w:t>
      </w:r>
      <w:r w:rsidR="00021766">
        <w:rPr>
          <w:b/>
          <w:sz w:val="28"/>
          <w:szCs w:val="28"/>
          <w:lang w:val="uk-UA"/>
        </w:rPr>
        <w:t xml:space="preserve">об’єкту нерухомого майна </w:t>
      </w:r>
      <w:r w:rsidR="00F56AAC">
        <w:rPr>
          <w:b/>
          <w:sz w:val="28"/>
          <w:szCs w:val="28"/>
          <w:lang w:val="uk-UA"/>
        </w:rPr>
        <w:t xml:space="preserve">                            </w:t>
      </w:r>
      <w:r w:rsidR="00AD56A4">
        <w:rPr>
          <w:b/>
          <w:sz w:val="28"/>
          <w:szCs w:val="28"/>
          <w:lang w:val="uk-UA"/>
        </w:rPr>
        <w:t>гр.</w:t>
      </w:r>
      <w:r w:rsidR="00021766">
        <w:rPr>
          <w:b/>
          <w:sz w:val="28"/>
          <w:szCs w:val="28"/>
          <w:lang w:val="uk-UA"/>
        </w:rPr>
        <w:t xml:space="preserve"> </w:t>
      </w:r>
      <w:proofErr w:type="spellStart"/>
      <w:r w:rsidR="00021766">
        <w:rPr>
          <w:b/>
          <w:sz w:val="28"/>
          <w:szCs w:val="28"/>
          <w:lang w:val="uk-UA"/>
        </w:rPr>
        <w:t>Гуменчик</w:t>
      </w:r>
      <w:proofErr w:type="spellEnd"/>
      <w:r w:rsidR="00021766">
        <w:rPr>
          <w:b/>
          <w:sz w:val="28"/>
          <w:szCs w:val="28"/>
          <w:lang w:val="uk-UA"/>
        </w:rPr>
        <w:t xml:space="preserve"> О.О.</w:t>
      </w:r>
      <w:r w:rsidR="00517E23">
        <w:rPr>
          <w:b/>
          <w:sz w:val="28"/>
          <w:szCs w:val="28"/>
          <w:lang w:val="uk-UA"/>
        </w:rPr>
        <w:t xml:space="preserve"> </w:t>
      </w:r>
      <w:r w:rsidR="00AD56A4">
        <w:rPr>
          <w:b/>
          <w:sz w:val="28"/>
          <w:szCs w:val="28"/>
          <w:lang w:val="uk-UA"/>
        </w:rPr>
        <w:t xml:space="preserve">на </w:t>
      </w:r>
      <w:r w:rsidR="00C07DE4">
        <w:rPr>
          <w:b/>
          <w:sz w:val="28"/>
          <w:szCs w:val="28"/>
          <w:lang w:val="uk-UA"/>
        </w:rPr>
        <w:t xml:space="preserve">вул. </w:t>
      </w:r>
      <w:r w:rsidR="00F56AAC">
        <w:rPr>
          <w:b/>
          <w:sz w:val="28"/>
          <w:szCs w:val="28"/>
          <w:lang w:val="uk-UA"/>
        </w:rPr>
        <w:t xml:space="preserve">Львівська </w:t>
      </w:r>
      <w:r>
        <w:rPr>
          <w:b/>
          <w:sz w:val="28"/>
          <w:szCs w:val="28"/>
          <w:lang w:val="uk-UA"/>
        </w:rPr>
        <w:t xml:space="preserve">в </w:t>
      </w:r>
      <w:r w:rsidR="00AD56A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м. Городок Львівської області</w:t>
      </w:r>
    </w:p>
    <w:p w:rsidR="00CB7538" w:rsidRPr="00CB7538" w:rsidRDefault="00CB7538" w:rsidP="008D40B4">
      <w:pPr>
        <w:ind w:firstLine="708"/>
        <w:jc w:val="both"/>
        <w:rPr>
          <w:sz w:val="16"/>
          <w:szCs w:val="16"/>
          <w:lang w:val="uk-UA"/>
        </w:rPr>
      </w:pPr>
    </w:p>
    <w:p w:rsidR="00A06E10" w:rsidRDefault="00A06E10" w:rsidP="008D40B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та додані докуме</w:t>
      </w:r>
      <w:r w:rsidR="006C1F8F">
        <w:rPr>
          <w:sz w:val="28"/>
          <w:szCs w:val="28"/>
          <w:lang w:val="uk-UA"/>
        </w:rPr>
        <w:t xml:space="preserve">нти гр. </w:t>
      </w:r>
      <w:proofErr w:type="spellStart"/>
      <w:r w:rsidR="00021766">
        <w:rPr>
          <w:sz w:val="28"/>
          <w:szCs w:val="28"/>
          <w:lang w:val="uk-UA"/>
        </w:rPr>
        <w:t>Гуменчик</w:t>
      </w:r>
      <w:proofErr w:type="spellEnd"/>
      <w:r w:rsidR="00021766">
        <w:rPr>
          <w:sz w:val="28"/>
          <w:szCs w:val="28"/>
          <w:lang w:val="uk-UA"/>
        </w:rPr>
        <w:t xml:space="preserve"> Олени Олександрівни</w:t>
      </w:r>
      <w:r>
        <w:rPr>
          <w:sz w:val="28"/>
          <w:szCs w:val="28"/>
          <w:lang w:val="uk-UA"/>
        </w:rPr>
        <w:t xml:space="preserve">, </w:t>
      </w:r>
      <w:r w:rsidR="006C1F8F">
        <w:rPr>
          <w:sz w:val="28"/>
          <w:szCs w:val="28"/>
          <w:lang w:val="uk-UA"/>
        </w:rPr>
        <w:t>як</w:t>
      </w:r>
      <w:r w:rsidR="00955891">
        <w:rPr>
          <w:sz w:val="28"/>
          <w:szCs w:val="28"/>
          <w:lang w:val="uk-UA"/>
        </w:rPr>
        <w:t>а</w:t>
      </w:r>
      <w:r w:rsidR="006C1F8F">
        <w:rPr>
          <w:sz w:val="28"/>
          <w:szCs w:val="28"/>
          <w:lang w:val="uk-UA"/>
        </w:rPr>
        <w:t xml:space="preserve"> проживає за адресою: </w:t>
      </w:r>
      <w:r w:rsidR="00AD56A4">
        <w:rPr>
          <w:sz w:val="28"/>
          <w:szCs w:val="28"/>
          <w:lang w:val="uk-UA"/>
        </w:rPr>
        <w:t xml:space="preserve">Львівська область, </w:t>
      </w:r>
      <w:proofErr w:type="spellStart"/>
      <w:r w:rsidR="00AD56A4">
        <w:rPr>
          <w:sz w:val="28"/>
          <w:szCs w:val="28"/>
          <w:lang w:val="uk-UA"/>
        </w:rPr>
        <w:t>Городоцький</w:t>
      </w:r>
      <w:proofErr w:type="spellEnd"/>
      <w:r w:rsidR="00AD56A4">
        <w:rPr>
          <w:sz w:val="28"/>
          <w:szCs w:val="28"/>
          <w:lang w:val="uk-UA"/>
        </w:rPr>
        <w:t xml:space="preserve"> район, м.</w:t>
      </w:r>
      <w:r w:rsidR="0082361B">
        <w:rPr>
          <w:sz w:val="28"/>
          <w:szCs w:val="28"/>
          <w:lang w:val="uk-UA"/>
        </w:rPr>
        <w:t xml:space="preserve"> </w:t>
      </w:r>
      <w:r w:rsidR="00AD56A4">
        <w:rPr>
          <w:sz w:val="28"/>
          <w:szCs w:val="28"/>
          <w:lang w:val="uk-UA"/>
        </w:rPr>
        <w:t xml:space="preserve">Городок, вул. </w:t>
      </w:r>
      <w:r w:rsidR="00021766">
        <w:rPr>
          <w:sz w:val="28"/>
          <w:szCs w:val="28"/>
          <w:lang w:val="uk-UA"/>
        </w:rPr>
        <w:t>Львівська, 68, квартира 3</w:t>
      </w:r>
      <w:r>
        <w:rPr>
          <w:sz w:val="28"/>
          <w:szCs w:val="28"/>
          <w:lang w:val="uk-UA"/>
        </w:rPr>
        <w:t xml:space="preserve"> щодо</w:t>
      </w:r>
      <w:r w:rsidR="00F56AAC">
        <w:rPr>
          <w:sz w:val="28"/>
          <w:szCs w:val="28"/>
          <w:lang w:val="uk-UA"/>
        </w:rPr>
        <w:t xml:space="preserve"> присвоєння</w:t>
      </w:r>
      <w:r w:rsidR="001C45C5">
        <w:rPr>
          <w:sz w:val="28"/>
          <w:szCs w:val="28"/>
          <w:lang w:val="uk-UA"/>
        </w:rPr>
        <w:t xml:space="preserve"> адресного номера</w:t>
      </w:r>
      <w:r>
        <w:rPr>
          <w:sz w:val="28"/>
          <w:szCs w:val="28"/>
          <w:lang w:val="uk-UA"/>
        </w:rPr>
        <w:t xml:space="preserve"> </w:t>
      </w:r>
      <w:r w:rsidR="00021766">
        <w:rPr>
          <w:sz w:val="28"/>
          <w:szCs w:val="28"/>
          <w:lang w:val="uk-UA"/>
        </w:rPr>
        <w:t>об’єкту нерухомого майна –</w:t>
      </w:r>
      <w:r w:rsidR="00F56AAC">
        <w:rPr>
          <w:sz w:val="28"/>
          <w:szCs w:val="28"/>
          <w:lang w:val="uk-UA"/>
        </w:rPr>
        <w:t xml:space="preserve"> житловому будинку утвореного внаслідок</w:t>
      </w:r>
      <w:r w:rsidR="00021766">
        <w:rPr>
          <w:sz w:val="28"/>
          <w:szCs w:val="28"/>
          <w:lang w:val="uk-UA"/>
        </w:rPr>
        <w:t xml:space="preserve"> реконструкції гаража (Повідомлення про початок виконання будівельних робіт щодо об’єктів, будівництво яких здійснюється на підставі будівельного паспорта від 06.11.2017р. ЛВ061173100271), який розташований на земельній ділянці площею 0,1</w:t>
      </w:r>
      <w:r w:rsidR="00AD56A4">
        <w:rPr>
          <w:sz w:val="28"/>
          <w:szCs w:val="28"/>
          <w:lang w:val="uk-UA"/>
        </w:rPr>
        <w:t>га</w:t>
      </w:r>
      <w:r w:rsidR="00517E23">
        <w:rPr>
          <w:sz w:val="28"/>
          <w:szCs w:val="28"/>
          <w:lang w:val="uk-UA"/>
        </w:rPr>
        <w:t xml:space="preserve">, </w:t>
      </w:r>
      <w:r w:rsidR="00AD56A4">
        <w:rPr>
          <w:sz w:val="28"/>
          <w:szCs w:val="28"/>
          <w:lang w:val="uk-UA"/>
        </w:rPr>
        <w:t xml:space="preserve"> </w:t>
      </w:r>
      <w:r w:rsidR="00517E23">
        <w:rPr>
          <w:sz w:val="28"/>
          <w:szCs w:val="28"/>
          <w:lang w:val="uk-UA"/>
        </w:rPr>
        <w:t>када</w:t>
      </w:r>
      <w:r w:rsidR="00021766">
        <w:rPr>
          <w:sz w:val="28"/>
          <w:szCs w:val="28"/>
          <w:lang w:val="uk-UA"/>
        </w:rPr>
        <w:t>стровий номер: 4620910100:29:010:0107</w:t>
      </w:r>
      <w:r w:rsidR="00517E23">
        <w:rPr>
          <w:sz w:val="28"/>
          <w:szCs w:val="28"/>
          <w:lang w:val="uk-UA"/>
        </w:rPr>
        <w:t>, цільове</w:t>
      </w:r>
      <w:r w:rsidR="00A72A8F">
        <w:rPr>
          <w:sz w:val="28"/>
          <w:szCs w:val="28"/>
          <w:lang w:val="uk-UA"/>
        </w:rPr>
        <w:t xml:space="preserve"> призначення: для будівництва і</w:t>
      </w:r>
      <w:r w:rsidR="00517E23">
        <w:rPr>
          <w:sz w:val="28"/>
          <w:szCs w:val="28"/>
          <w:lang w:val="uk-UA"/>
        </w:rPr>
        <w:t xml:space="preserve"> обслуговування житлового будинку, господарських будівель та споруд </w:t>
      </w:r>
      <w:r>
        <w:rPr>
          <w:sz w:val="28"/>
          <w:szCs w:val="28"/>
          <w:lang w:val="uk-UA"/>
        </w:rPr>
        <w:t>на</w:t>
      </w:r>
      <w:r w:rsidR="00F56AAC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вул. </w:t>
      </w:r>
      <w:r w:rsidR="00517E23">
        <w:rPr>
          <w:sz w:val="28"/>
          <w:szCs w:val="28"/>
          <w:lang w:val="uk-UA"/>
        </w:rPr>
        <w:t xml:space="preserve">Львівська, </w:t>
      </w:r>
      <w:r w:rsidR="005B6F10">
        <w:rPr>
          <w:sz w:val="28"/>
          <w:szCs w:val="28"/>
          <w:lang w:val="uk-UA"/>
        </w:rPr>
        <w:t>68</w:t>
      </w:r>
      <w:r w:rsidR="00AD56A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39314E">
        <w:rPr>
          <w:sz w:val="28"/>
          <w:szCs w:val="28"/>
          <w:lang w:val="uk-UA"/>
        </w:rPr>
        <w:t xml:space="preserve">в м. Городок Львівської області, </w:t>
      </w:r>
      <w:r w:rsidR="00F13DA1">
        <w:rPr>
          <w:sz w:val="28"/>
          <w:szCs w:val="28"/>
          <w:lang w:val="uk-UA"/>
        </w:rPr>
        <w:t>яка належ</w:t>
      </w:r>
      <w:r w:rsidR="00A72A8F">
        <w:rPr>
          <w:sz w:val="28"/>
          <w:szCs w:val="28"/>
          <w:lang w:val="uk-UA"/>
        </w:rPr>
        <w:t>и</w:t>
      </w:r>
      <w:r w:rsidR="00AD56A4">
        <w:rPr>
          <w:sz w:val="28"/>
          <w:szCs w:val="28"/>
          <w:lang w:val="uk-UA"/>
        </w:rPr>
        <w:t>ть</w:t>
      </w:r>
      <w:r w:rsidR="00F13DA1">
        <w:rPr>
          <w:sz w:val="28"/>
          <w:szCs w:val="28"/>
          <w:lang w:val="uk-UA"/>
        </w:rPr>
        <w:t xml:space="preserve"> </w:t>
      </w:r>
      <w:r w:rsidR="005B6F10">
        <w:rPr>
          <w:sz w:val="28"/>
          <w:szCs w:val="28"/>
          <w:lang w:val="uk-UA"/>
        </w:rPr>
        <w:t xml:space="preserve">їй та іншим співвласникам по 1/3 частці </w:t>
      </w:r>
      <w:r w:rsidR="00AD56A4">
        <w:rPr>
          <w:sz w:val="28"/>
          <w:szCs w:val="28"/>
          <w:lang w:val="uk-UA"/>
        </w:rPr>
        <w:t xml:space="preserve"> згідно </w:t>
      </w:r>
      <w:r w:rsidR="005B6F10">
        <w:rPr>
          <w:sz w:val="28"/>
          <w:szCs w:val="28"/>
          <w:lang w:val="uk-UA"/>
        </w:rPr>
        <w:t>Державного акту на право власності на земельну ділянку серія ЯМ №513355 від 24.04.2012р.,</w:t>
      </w:r>
      <w:r w:rsidR="0082361B">
        <w:rPr>
          <w:sz w:val="28"/>
          <w:szCs w:val="28"/>
          <w:lang w:val="uk-UA"/>
        </w:rPr>
        <w:t xml:space="preserve"> </w:t>
      </w:r>
      <w:r w:rsidR="005B6771">
        <w:rPr>
          <w:sz w:val="28"/>
          <w:szCs w:val="28"/>
          <w:lang w:val="uk-UA"/>
        </w:rPr>
        <w:t xml:space="preserve">з метою впорядкування </w:t>
      </w:r>
      <w:r w:rsidR="005410D2">
        <w:rPr>
          <w:sz w:val="28"/>
          <w:szCs w:val="28"/>
          <w:lang w:val="uk-UA"/>
        </w:rPr>
        <w:t>обліку будівель на території м.</w:t>
      </w:r>
      <w:r w:rsidR="0082361B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5B6771">
        <w:rPr>
          <w:sz w:val="28"/>
          <w:szCs w:val="28"/>
          <w:lang w:val="uk-UA"/>
        </w:rPr>
        <w:t xml:space="preserve">Городка, </w:t>
      </w:r>
      <w:r>
        <w:rPr>
          <w:sz w:val="28"/>
          <w:szCs w:val="28"/>
          <w:lang w:val="uk-UA"/>
        </w:rPr>
        <w:t>керуючись ст.37 Закону України «Про місц</w:t>
      </w:r>
      <w:r w:rsidR="005410D2">
        <w:rPr>
          <w:sz w:val="28"/>
          <w:szCs w:val="28"/>
          <w:lang w:val="uk-UA"/>
        </w:rPr>
        <w:t>еве самоврядування в Україні», п</w:t>
      </w:r>
      <w:r>
        <w:rPr>
          <w:sz w:val="28"/>
          <w:szCs w:val="28"/>
          <w:lang w:val="uk-UA"/>
        </w:rPr>
        <w:t xml:space="preserve">остановою Кабінету Міністрів України від </w:t>
      </w:r>
      <w:r>
        <w:rPr>
          <w:rStyle w:val="rvts9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25 грудня 2015р. №1127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«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обтяжень»</w:t>
      </w:r>
      <w:r w:rsidR="00330C9C">
        <w:rPr>
          <w:sz w:val="28"/>
          <w:szCs w:val="28"/>
          <w:lang w:val="uk-UA"/>
        </w:rPr>
        <w:t xml:space="preserve">, виконком міської ради </w:t>
      </w:r>
    </w:p>
    <w:p w:rsidR="00A06E10" w:rsidRPr="005410D2" w:rsidRDefault="00A06E10" w:rsidP="00AD56A4">
      <w:pPr>
        <w:ind w:firstLine="900"/>
        <w:jc w:val="center"/>
        <w:outlineLvl w:val="0"/>
        <w:rPr>
          <w:b/>
          <w:sz w:val="30"/>
          <w:szCs w:val="30"/>
          <w:lang w:val="uk-UA"/>
        </w:rPr>
      </w:pPr>
      <w:r w:rsidRPr="005410D2">
        <w:rPr>
          <w:b/>
          <w:sz w:val="30"/>
          <w:szCs w:val="30"/>
          <w:lang w:val="uk-UA"/>
        </w:rPr>
        <w:t>ВИРІШИВ:</w:t>
      </w:r>
    </w:p>
    <w:p w:rsidR="00A06E10" w:rsidRDefault="00C07DE4" w:rsidP="00C07D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</w:t>
      </w:r>
      <w:r w:rsidR="0039314E">
        <w:rPr>
          <w:sz w:val="28"/>
          <w:szCs w:val="28"/>
          <w:lang w:val="uk-UA"/>
        </w:rPr>
        <w:t xml:space="preserve"> </w:t>
      </w:r>
      <w:r w:rsidR="00F56AAC">
        <w:rPr>
          <w:sz w:val="28"/>
          <w:szCs w:val="28"/>
          <w:lang w:val="uk-UA"/>
        </w:rPr>
        <w:t>Присвоїти</w:t>
      </w:r>
      <w:r w:rsidRPr="00C07DE4">
        <w:rPr>
          <w:sz w:val="28"/>
          <w:szCs w:val="28"/>
          <w:lang w:val="uk-UA"/>
        </w:rPr>
        <w:t xml:space="preserve"> адресний номер</w:t>
      </w:r>
      <w:r w:rsidR="00A06E10" w:rsidRPr="00C07DE4">
        <w:rPr>
          <w:sz w:val="28"/>
          <w:szCs w:val="28"/>
          <w:lang w:val="uk-UA"/>
        </w:rPr>
        <w:t xml:space="preserve"> </w:t>
      </w:r>
      <w:r w:rsidR="005B6F10">
        <w:rPr>
          <w:sz w:val="28"/>
          <w:szCs w:val="28"/>
          <w:lang w:val="uk-UA"/>
        </w:rPr>
        <w:t>об’єкту нерухомого майна –</w:t>
      </w:r>
      <w:r w:rsidR="00F56AAC">
        <w:rPr>
          <w:sz w:val="28"/>
          <w:szCs w:val="28"/>
          <w:lang w:val="uk-UA"/>
        </w:rPr>
        <w:t xml:space="preserve"> житловому будинку утвореного внаслідок</w:t>
      </w:r>
      <w:r w:rsidR="005B6F10">
        <w:rPr>
          <w:sz w:val="28"/>
          <w:szCs w:val="28"/>
          <w:lang w:val="uk-UA"/>
        </w:rPr>
        <w:t xml:space="preserve"> реконструкції гаража, який розташований  на земельній ділянці </w:t>
      </w:r>
      <w:r w:rsidR="00AD56A4">
        <w:rPr>
          <w:sz w:val="28"/>
          <w:szCs w:val="28"/>
          <w:lang w:val="uk-UA"/>
        </w:rPr>
        <w:t>площею 0</w:t>
      </w:r>
      <w:r w:rsidR="005B6F10">
        <w:rPr>
          <w:sz w:val="28"/>
          <w:szCs w:val="28"/>
          <w:lang w:val="uk-UA"/>
        </w:rPr>
        <w:t>,1га</w:t>
      </w:r>
      <w:r w:rsidR="00AD56A4">
        <w:rPr>
          <w:sz w:val="28"/>
          <w:szCs w:val="28"/>
          <w:lang w:val="uk-UA"/>
        </w:rPr>
        <w:t>, кадастровий номер: 4620910100:29:0</w:t>
      </w:r>
      <w:r w:rsidR="00517E23">
        <w:rPr>
          <w:sz w:val="28"/>
          <w:szCs w:val="28"/>
          <w:lang w:val="uk-UA"/>
        </w:rPr>
        <w:t>1</w:t>
      </w:r>
      <w:r w:rsidR="005B6F10">
        <w:rPr>
          <w:sz w:val="28"/>
          <w:szCs w:val="28"/>
          <w:lang w:val="uk-UA"/>
        </w:rPr>
        <w:t>0</w:t>
      </w:r>
      <w:r w:rsidR="00517E23">
        <w:rPr>
          <w:sz w:val="28"/>
          <w:szCs w:val="28"/>
          <w:lang w:val="uk-UA"/>
        </w:rPr>
        <w:t>:0</w:t>
      </w:r>
      <w:r w:rsidR="005B6F10">
        <w:rPr>
          <w:sz w:val="28"/>
          <w:szCs w:val="28"/>
          <w:lang w:val="uk-UA"/>
        </w:rPr>
        <w:t>107</w:t>
      </w:r>
      <w:r w:rsidR="00AD56A4">
        <w:rPr>
          <w:sz w:val="28"/>
          <w:szCs w:val="28"/>
          <w:lang w:val="uk-UA"/>
        </w:rPr>
        <w:t>,  цільов</w:t>
      </w:r>
      <w:r w:rsidR="00A72A8F">
        <w:rPr>
          <w:sz w:val="28"/>
          <w:szCs w:val="28"/>
          <w:lang w:val="uk-UA"/>
        </w:rPr>
        <w:t>е призначення: для будівництва і</w:t>
      </w:r>
      <w:r w:rsidR="00AD56A4">
        <w:rPr>
          <w:sz w:val="28"/>
          <w:szCs w:val="28"/>
          <w:lang w:val="uk-UA"/>
        </w:rPr>
        <w:t xml:space="preserve"> обслуговування житлового будинку, господарських б</w:t>
      </w:r>
      <w:r w:rsidR="00F56AAC">
        <w:rPr>
          <w:sz w:val="28"/>
          <w:szCs w:val="28"/>
          <w:lang w:val="uk-UA"/>
        </w:rPr>
        <w:t xml:space="preserve">удівель та споруд: </w:t>
      </w:r>
      <w:r w:rsidR="005410D2">
        <w:rPr>
          <w:sz w:val="28"/>
          <w:szCs w:val="28"/>
          <w:lang w:val="uk-UA"/>
        </w:rPr>
        <w:t>Львівс</w:t>
      </w:r>
      <w:r w:rsidR="00517E23">
        <w:rPr>
          <w:sz w:val="28"/>
          <w:szCs w:val="28"/>
          <w:lang w:val="uk-UA"/>
        </w:rPr>
        <w:t xml:space="preserve">ька область, </w:t>
      </w:r>
      <w:proofErr w:type="spellStart"/>
      <w:r w:rsidR="00517E23">
        <w:rPr>
          <w:sz w:val="28"/>
          <w:szCs w:val="28"/>
          <w:lang w:val="uk-UA"/>
        </w:rPr>
        <w:t>Городоцький</w:t>
      </w:r>
      <w:proofErr w:type="spellEnd"/>
      <w:r w:rsidR="00517E23">
        <w:rPr>
          <w:sz w:val="28"/>
          <w:szCs w:val="28"/>
          <w:lang w:val="uk-UA"/>
        </w:rPr>
        <w:t xml:space="preserve"> район,</w:t>
      </w:r>
      <w:r w:rsidR="00DD00C7">
        <w:rPr>
          <w:sz w:val="28"/>
          <w:szCs w:val="28"/>
          <w:lang w:val="uk-UA"/>
        </w:rPr>
        <w:t xml:space="preserve">  </w:t>
      </w:r>
      <w:r w:rsidR="005B6F10">
        <w:rPr>
          <w:sz w:val="28"/>
          <w:szCs w:val="28"/>
          <w:lang w:val="uk-UA"/>
        </w:rPr>
        <w:t xml:space="preserve">                           </w:t>
      </w:r>
      <w:r w:rsidR="005410D2">
        <w:rPr>
          <w:sz w:val="28"/>
          <w:szCs w:val="28"/>
          <w:lang w:val="uk-UA"/>
        </w:rPr>
        <w:t>м.</w:t>
      </w:r>
      <w:r w:rsidR="00DD00C7">
        <w:rPr>
          <w:sz w:val="28"/>
          <w:szCs w:val="28"/>
          <w:lang w:val="uk-UA"/>
        </w:rPr>
        <w:t xml:space="preserve"> </w:t>
      </w:r>
      <w:r w:rsidR="005410D2">
        <w:rPr>
          <w:sz w:val="28"/>
          <w:szCs w:val="28"/>
          <w:lang w:val="uk-UA"/>
        </w:rPr>
        <w:t>Городок,</w:t>
      </w:r>
      <w:r w:rsidR="00F13DA1">
        <w:rPr>
          <w:sz w:val="28"/>
          <w:szCs w:val="28"/>
          <w:lang w:val="uk-UA"/>
        </w:rPr>
        <w:t xml:space="preserve"> </w:t>
      </w:r>
      <w:r w:rsidR="00A72A8F">
        <w:rPr>
          <w:sz w:val="28"/>
          <w:szCs w:val="28"/>
          <w:lang w:val="uk-UA"/>
        </w:rPr>
        <w:t xml:space="preserve"> </w:t>
      </w:r>
      <w:r w:rsidR="00D770BE">
        <w:rPr>
          <w:sz w:val="28"/>
          <w:szCs w:val="28"/>
          <w:lang w:val="uk-UA"/>
        </w:rPr>
        <w:t xml:space="preserve">вул. </w:t>
      </w:r>
      <w:r w:rsidR="00517E23">
        <w:rPr>
          <w:sz w:val="28"/>
          <w:szCs w:val="28"/>
          <w:lang w:val="uk-UA"/>
        </w:rPr>
        <w:t xml:space="preserve">Львівська, </w:t>
      </w:r>
      <w:r w:rsidR="005B6F10">
        <w:rPr>
          <w:sz w:val="28"/>
          <w:szCs w:val="28"/>
          <w:lang w:val="uk-UA"/>
        </w:rPr>
        <w:t>68а</w:t>
      </w:r>
      <w:r>
        <w:rPr>
          <w:sz w:val="28"/>
          <w:szCs w:val="28"/>
          <w:lang w:val="uk-UA"/>
        </w:rPr>
        <w:t>.</w:t>
      </w:r>
    </w:p>
    <w:p w:rsidR="00A06E10" w:rsidRDefault="00D770BE" w:rsidP="00330C9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66568">
        <w:rPr>
          <w:sz w:val="28"/>
          <w:szCs w:val="28"/>
          <w:lang w:val="uk-UA"/>
        </w:rPr>
        <w:t>.</w:t>
      </w:r>
      <w:r w:rsidR="00A06E10">
        <w:rPr>
          <w:sz w:val="28"/>
          <w:szCs w:val="28"/>
          <w:lang w:val="uk-UA"/>
        </w:rPr>
        <w:t>Керуватися прийнятим рішенням при оформленні правовстановлюючих документів щодо об’єкта нерухомості у відповідних установах та організаціях.</w:t>
      </w:r>
      <w:r w:rsidR="00330C9C">
        <w:rPr>
          <w:sz w:val="28"/>
          <w:szCs w:val="28"/>
          <w:lang w:val="uk-UA"/>
        </w:rPr>
        <w:t xml:space="preserve"> </w:t>
      </w:r>
    </w:p>
    <w:p w:rsidR="00A06E10" w:rsidRDefault="00D770BE" w:rsidP="00330C9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06E10">
        <w:rPr>
          <w:sz w:val="28"/>
          <w:szCs w:val="28"/>
          <w:lang w:val="uk-UA"/>
        </w:rPr>
        <w:t xml:space="preserve">. Контроль за виконанням  рішення покласти на </w:t>
      </w:r>
      <w:r w:rsidR="001C45C5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1C45C5">
        <w:rPr>
          <w:sz w:val="28"/>
          <w:szCs w:val="28"/>
          <w:lang w:val="uk-UA"/>
        </w:rPr>
        <w:t>Попка</w:t>
      </w:r>
      <w:proofErr w:type="spellEnd"/>
      <w:r w:rsidR="00A06E10">
        <w:rPr>
          <w:sz w:val="28"/>
          <w:szCs w:val="28"/>
          <w:lang w:val="uk-UA"/>
        </w:rPr>
        <w:t xml:space="preserve"> С.Р.   </w:t>
      </w:r>
    </w:p>
    <w:p w:rsidR="005B6F10" w:rsidRDefault="005B6F10" w:rsidP="00330C9C">
      <w:pPr>
        <w:ind w:firstLine="720"/>
        <w:jc w:val="both"/>
        <w:rPr>
          <w:sz w:val="28"/>
          <w:szCs w:val="28"/>
          <w:lang w:val="uk-UA"/>
        </w:rPr>
      </w:pPr>
    </w:p>
    <w:p w:rsidR="00A06E10" w:rsidRDefault="00A06E10" w:rsidP="00A06E10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>
        <w:rPr>
          <w:b/>
          <w:sz w:val="28"/>
          <w:szCs w:val="28"/>
          <w:lang w:val="en-US"/>
        </w:rPr>
        <w:t xml:space="preserve">Р. </w:t>
      </w:r>
      <w:proofErr w:type="spellStart"/>
      <w:r>
        <w:rPr>
          <w:b/>
          <w:sz w:val="28"/>
          <w:szCs w:val="28"/>
          <w:lang w:val="en-US"/>
        </w:rPr>
        <w:t>Кущак</w:t>
      </w:r>
      <w:proofErr w:type="spellEnd"/>
    </w:p>
    <w:sectPr w:rsidR="00A06E10" w:rsidSect="00675F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82162"/>
    <w:multiLevelType w:val="hybridMultilevel"/>
    <w:tmpl w:val="F75C0E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820BF8"/>
    <w:multiLevelType w:val="hybridMultilevel"/>
    <w:tmpl w:val="AC0A793A"/>
    <w:lvl w:ilvl="0" w:tplc="DCAAF35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412B7"/>
    <w:rsid w:val="00021766"/>
    <w:rsid w:val="000400A6"/>
    <w:rsid w:val="000412B7"/>
    <w:rsid w:val="000E4303"/>
    <w:rsid w:val="00174C26"/>
    <w:rsid w:val="001C45C5"/>
    <w:rsid w:val="002D4D0E"/>
    <w:rsid w:val="00330C9C"/>
    <w:rsid w:val="0039314E"/>
    <w:rsid w:val="00397848"/>
    <w:rsid w:val="003E593A"/>
    <w:rsid w:val="00502CF8"/>
    <w:rsid w:val="00517E23"/>
    <w:rsid w:val="005410D2"/>
    <w:rsid w:val="005B6771"/>
    <w:rsid w:val="005B6F10"/>
    <w:rsid w:val="00675F8A"/>
    <w:rsid w:val="006B5FBA"/>
    <w:rsid w:val="006C1F8F"/>
    <w:rsid w:val="00766568"/>
    <w:rsid w:val="0077063C"/>
    <w:rsid w:val="00794547"/>
    <w:rsid w:val="007B3996"/>
    <w:rsid w:val="00806F2A"/>
    <w:rsid w:val="0082361B"/>
    <w:rsid w:val="008D40B4"/>
    <w:rsid w:val="00905E0F"/>
    <w:rsid w:val="00955891"/>
    <w:rsid w:val="00994828"/>
    <w:rsid w:val="009C1FFB"/>
    <w:rsid w:val="00A06E10"/>
    <w:rsid w:val="00A72A8F"/>
    <w:rsid w:val="00AA1E97"/>
    <w:rsid w:val="00AD56A4"/>
    <w:rsid w:val="00B551F1"/>
    <w:rsid w:val="00C07DE4"/>
    <w:rsid w:val="00C47EBB"/>
    <w:rsid w:val="00CB7538"/>
    <w:rsid w:val="00D34E1B"/>
    <w:rsid w:val="00D479ED"/>
    <w:rsid w:val="00D770BE"/>
    <w:rsid w:val="00D84802"/>
    <w:rsid w:val="00D87F61"/>
    <w:rsid w:val="00DC72D0"/>
    <w:rsid w:val="00DD00C7"/>
    <w:rsid w:val="00E04290"/>
    <w:rsid w:val="00EE02B3"/>
    <w:rsid w:val="00EE54A7"/>
    <w:rsid w:val="00F13DA1"/>
    <w:rsid w:val="00F35404"/>
    <w:rsid w:val="00F51B5F"/>
    <w:rsid w:val="00F56AAC"/>
    <w:rsid w:val="00F9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06E1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06E10"/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  <w:style w:type="paragraph" w:styleId="a3">
    <w:name w:val="Block Text"/>
    <w:basedOn w:val="a"/>
    <w:semiHidden/>
    <w:unhideWhenUsed/>
    <w:rsid w:val="00A06E1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A06E10"/>
    <w:pPr>
      <w:ind w:left="720"/>
      <w:contextualSpacing/>
    </w:pPr>
  </w:style>
  <w:style w:type="paragraph" w:customStyle="1" w:styleId="tc2">
    <w:name w:val="tc2"/>
    <w:basedOn w:val="a"/>
    <w:rsid w:val="00A06E10"/>
    <w:pPr>
      <w:spacing w:line="300" w:lineRule="atLeast"/>
      <w:jc w:val="center"/>
    </w:pPr>
  </w:style>
  <w:style w:type="character" w:customStyle="1" w:styleId="rvts9">
    <w:name w:val="rvts9"/>
    <w:basedOn w:val="a0"/>
    <w:rsid w:val="00A06E10"/>
  </w:style>
  <w:style w:type="character" w:customStyle="1" w:styleId="apple-converted-space">
    <w:name w:val="apple-converted-space"/>
    <w:basedOn w:val="a0"/>
    <w:rsid w:val="00A06E10"/>
  </w:style>
  <w:style w:type="paragraph" w:styleId="a5">
    <w:name w:val="Balloon Text"/>
    <w:basedOn w:val="a"/>
    <w:link w:val="a6"/>
    <w:uiPriority w:val="99"/>
    <w:semiHidden/>
    <w:unhideWhenUsed/>
    <w:rsid w:val="00A06E1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06E1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06E1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06E10"/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  <w:style w:type="paragraph" w:styleId="a3">
    <w:name w:val="Block Text"/>
    <w:basedOn w:val="a"/>
    <w:semiHidden/>
    <w:unhideWhenUsed/>
    <w:rsid w:val="00A06E1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A06E10"/>
    <w:pPr>
      <w:ind w:left="720"/>
      <w:contextualSpacing/>
    </w:pPr>
  </w:style>
  <w:style w:type="paragraph" w:customStyle="1" w:styleId="tc2">
    <w:name w:val="tc2"/>
    <w:basedOn w:val="a"/>
    <w:rsid w:val="00A06E10"/>
    <w:pPr>
      <w:spacing w:line="300" w:lineRule="atLeast"/>
      <w:jc w:val="center"/>
    </w:pPr>
  </w:style>
  <w:style w:type="character" w:customStyle="1" w:styleId="rvts9">
    <w:name w:val="rvts9"/>
    <w:basedOn w:val="a0"/>
    <w:rsid w:val="00A06E10"/>
  </w:style>
  <w:style w:type="character" w:customStyle="1" w:styleId="apple-converted-space">
    <w:name w:val="apple-converted-space"/>
    <w:basedOn w:val="a0"/>
    <w:rsid w:val="00A06E10"/>
  </w:style>
  <w:style w:type="paragraph" w:styleId="a5">
    <w:name w:val="Balloon Text"/>
    <w:basedOn w:val="a"/>
    <w:link w:val="a6"/>
    <w:uiPriority w:val="99"/>
    <w:semiHidden/>
    <w:unhideWhenUsed/>
    <w:rsid w:val="00A06E1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06E1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1408</Words>
  <Characters>803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Oksanka</dc:creator>
  <cp:lastModifiedBy>Orlynska</cp:lastModifiedBy>
  <cp:revision>24</cp:revision>
  <cp:lastPrinted>2020-10-19T09:37:00Z</cp:lastPrinted>
  <dcterms:created xsi:type="dcterms:W3CDTF">2019-07-17T14:05:00Z</dcterms:created>
  <dcterms:modified xsi:type="dcterms:W3CDTF">2020-10-19T09:38:00Z</dcterms:modified>
</cp:coreProperties>
</file>